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F7" w:rsidRDefault="00EA68F7" w:rsidP="00EA68F7">
      <w:pPr>
        <w:tabs>
          <w:tab w:val="left" w:pos="3240"/>
          <w:tab w:val="center" w:pos="728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</w:t>
      </w:r>
      <w:r>
        <w:rPr>
          <w:rFonts w:ascii="Times New Roman" w:hAnsi="Times New Roman"/>
          <w:b/>
          <w:sz w:val="24"/>
          <w:szCs w:val="24"/>
          <w:u w:val="single"/>
        </w:rPr>
        <w:t>индивидуальных</w:t>
      </w:r>
      <w:r>
        <w:rPr>
          <w:rFonts w:ascii="Times New Roman" w:hAnsi="Times New Roman"/>
          <w:b/>
          <w:sz w:val="24"/>
          <w:szCs w:val="24"/>
        </w:rPr>
        <w:t xml:space="preserve"> и групповых занятий учителя-логопеда</w:t>
      </w:r>
    </w:p>
    <w:p w:rsidR="00EA68F7" w:rsidRDefault="00EA68F7" w:rsidP="00EA68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  ученик</w:t>
      </w:r>
      <w:r>
        <w:rPr>
          <w:rFonts w:ascii="Times New Roman" w:hAnsi="Times New Roman"/>
          <w:b/>
          <w:sz w:val="24"/>
          <w:szCs w:val="24"/>
          <w:lang w:val="kk-KZ"/>
        </w:rPr>
        <w:t>ом 2 «В» класса</w:t>
      </w:r>
      <w:r w:rsidR="006434B4">
        <w:rPr>
          <w:rFonts w:ascii="Times New Roman" w:hAnsi="Times New Roman"/>
          <w:b/>
          <w:sz w:val="24"/>
          <w:szCs w:val="24"/>
          <w:lang w:val="kk-KZ"/>
        </w:rPr>
        <w:t>_______________</w:t>
      </w:r>
      <w:proofErr w:type="gramStart"/>
      <w:r w:rsidR="006434B4">
        <w:rPr>
          <w:rFonts w:ascii="Times New Roman" w:hAnsi="Times New Roman"/>
          <w:b/>
          <w:sz w:val="24"/>
          <w:szCs w:val="24"/>
          <w:lang w:val="kk-KZ"/>
        </w:rPr>
        <w:t>_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 полугодие 2020-2021 учебного года</w:t>
      </w:r>
    </w:p>
    <w:p w:rsidR="00EA68F7" w:rsidRDefault="00EA68F7" w:rsidP="00EA68F7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A68F7" w:rsidRDefault="00EA68F7" w:rsidP="00EA68F7">
      <w:pPr>
        <w:tabs>
          <w:tab w:val="left" w:pos="30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8177"/>
        <w:gridCol w:w="2603"/>
        <w:gridCol w:w="2013"/>
      </w:tblGrid>
      <w:tr w:rsidR="00EA68F7" w:rsidTr="00EA68F7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групп.,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подгруп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., занятия (состав гр. уч-ся)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работы.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Цели-ожидаемые результаты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достижении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  или 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(причины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недостижения</w:t>
            </w:r>
            <w:proofErr w:type="spellEnd"/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A68F7" w:rsidTr="00EA68F7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F7" w:rsidRDefault="00EA68F7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/>
                <w:b/>
              </w:rPr>
              <w:t>Формирование фонетико-фонематической стороны речи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Работа по развитию фонематического анализа и синтеза</w:t>
            </w:r>
            <w:r>
              <w:rPr>
                <w:rFonts w:eastAsia="Times New Roman"/>
                <w:color w:val="000000"/>
                <w:sz w:val="23"/>
                <w:szCs w:val="23"/>
                <w:lang w:val="kk-KZ" w:eastAsia="ru-RU"/>
              </w:rPr>
              <w:t xml:space="preserve">.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Звуки и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буквы .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Строение и функции речевого аппарата. Звук. Гласные и согласные звуки.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Дифференциация по способу образования. Дифференциация понятий звук и буква.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Выделение звука на фоне слова. Вычленение 1 –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го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и последнего звука из слова: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а) вычленение 1 –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го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ударного гласного из слова;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б) вычленение 1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го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согласного в слове;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в) определение конечного согласного в слове;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г) определение места звука в слове;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Развитие сложных форм фонематического анализа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 определение</w:t>
            </w:r>
            <w:proofErr w:type="gramEnd"/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последовательности, количества и места звука в слове)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Твёрдые и мягкие согласные</w:t>
            </w:r>
            <w:r>
              <w:rPr>
                <w:rFonts w:eastAsia="Times New Roman"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Дифференциация твёрдых и мягких согласных Согласные твёрдые. Согласные мягкие.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Обозначение мягкости с помощью мягкого знака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3"/>
                <w:szCs w:val="23"/>
                <w:lang w:val="kk-KZ"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 ь « знак на конце слов</w:t>
            </w:r>
            <w:r>
              <w:rPr>
                <w:rFonts w:eastAsia="Times New Roman"/>
                <w:color w:val="000000"/>
                <w:sz w:val="23"/>
                <w:szCs w:val="23"/>
                <w:lang w:val="kk-KZ" w:eastAsia="ru-RU"/>
              </w:rPr>
              <w:t>а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 ь « знак в середине слова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Работа с деформированными словами с пропущенной буквой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Обозначение мягкости с помощью гласных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Дифференциация гласных первого и второго ряда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 А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–Я,О– Ё,</w:t>
            </w:r>
            <w:r>
              <w:rPr>
                <w:rFonts w:eastAsia="Times New Roman"/>
                <w:color w:val="000000"/>
                <w:sz w:val="23"/>
                <w:szCs w:val="23"/>
                <w:lang w:val="kk-KZ" w:eastAsia="ru-RU"/>
              </w:rPr>
              <w:t>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–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Ю,ы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– </w:t>
            </w:r>
            <w:proofErr w:type="spell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и,Э</w:t>
            </w:r>
            <w:proofErr w:type="spell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–Е).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Закрепить навык употребления гласных букв после твёрдых и мягких согласных.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Анализ слов паронимов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 лук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– люк)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Связь между звуковой формой слова и лексическим значением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Работа с деформированным текстом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 пропущенная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буква , слог, слово)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68F7" w:rsidRDefault="00EA68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F7" w:rsidRDefault="00EA68F7">
            <w:pPr>
              <w:spacing w:line="276" w:lineRule="auto"/>
            </w:pPr>
          </w:p>
        </w:tc>
      </w:tr>
      <w:tr w:rsidR="00EA68F7" w:rsidTr="00EA68F7">
        <w:trPr>
          <w:trHeight w:val="1396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8F7" w:rsidRDefault="00EA68F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Развитие лексики (понимание и собственная речь)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A68F7" w:rsidRDefault="00EA68F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  <w:lang w:val="kk-KZ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Работа по развитию языкового анализа и синтеза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Предлоги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Уточнение пространственных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представлений .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Ознакомление с условным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обозначением предлогов ( схемы). Работа с предлогами С, ИЗ, В, НА и др. Графическое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изображение предлогов. Формирование навыка раздельного написания предлогов со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словами.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Словосочетание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Уточнение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понятия :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словосочетание , главное и зависимое слово.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Подбор словосочетаний по данной схеме. Дифференциация словосочетания и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предложения на слух и при самостоятельном чтении.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Предложение</w:t>
            </w:r>
            <w:r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Уточнение понятия: предложение. Границы предложения. Знаки препинания в конце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предложения. Интонационная законченность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предложения .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Виды предложений по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интонации ( вопросительное, повествовательное, невосклицательное). Определение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количества слов в предложении. Составление предложения по опорным схемам.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Составление графических схем предложения. Согласование слов в предложении. Работа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с деформированным предложением 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деление предложения на отдельные слова)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Текст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. Уточнение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понятия :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текст. Работа с текстом. Работа с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деформированным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текстом. Деление текста на предложения.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i/>
                <w:color w:val="000000"/>
                <w:sz w:val="23"/>
                <w:szCs w:val="23"/>
                <w:lang w:eastAsia="ru-RU"/>
              </w:rPr>
              <w:t>Связная речь.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Выяснение и пополнение объёма словарного запаса </w:t>
            </w:r>
            <w:proofErr w:type="gramStart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 слова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–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«приятели»,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слова –« неприятели»).Многозначные слова. Составление рассказа изданных предложений. Составление рассказа из деформированных предложений.</w:t>
            </w:r>
          </w:p>
          <w:p w:rsidR="00EA68F7" w:rsidRDefault="00EA68F7">
            <w:pPr>
              <w:shd w:val="clear" w:color="auto" w:fill="FFFFFF"/>
              <w:spacing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Составление рассказа по плану. Составление рассказа по началу и концу. Рассказы по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опорным словам, картинкам, по сюжетной картине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                         </w:t>
            </w:r>
            <w:proofErr w:type="gramStart"/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</w:t>
            </w:r>
            <w:proofErr w:type="gramEnd"/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существительные, глагол). Рассказы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описания по схеме.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+(с помощью педагога)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(с помощью наводящих вопросов)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F7" w:rsidRDefault="00EA68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A68F7" w:rsidTr="00EA68F7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F7" w:rsidRDefault="00EA68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F7" w:rsidRDefault="00EA68F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>.Фор</w:t>
            </w:r>
            <w:r>
              <w:rPr>
                <w:rFonts w:ascii="Times New Roman" w:hAnsi="Times New Roman"/>
                <w:b/>
                <w:lang w:val="kk-KZ"/>
              </w:rPr>
              <w:t xml:space="preserve">мирование </w:t>
            </w:r>
            <w:r>
              <w:rPr>
                <w:rFonts w:ascii="Times New Roman" w:hAnsi="Times New Roman"/>
                <w:b/>
              </w:rPr>
              <w:t xml:space="preserve"> лексико-грамматических компонентов речи</w:t>
            </w:r>
          </w:p>
          <w:p w:rsidR="00EA68F7" w:rsidRDefault="00EA68F7">
            <w:pPr>
              <w:pStyle w:val="articles"/>
              <w:spacing w:before="0" w:beforeAutospacing="0" w:after="0" w:afterAutospacing="0" w:line="276" w:lineRule="auto"/>
              <w:ind w:firstLine="426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Коррекционная работа на лексико-грамматическом уровне.</w:t>
            </w:r>
          </w:p>
          <w:p w:rsidR="00EA68F7" w:rsidRDefault="00EA68F7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Существительные. Обогащение номинативного словаря. Обобщающие слова, группировка слов по смыслу. Дифференциация имён существительных по родам, категориям одушевлённости/неодушевлённости, числам. Согласование существительных с числительными. </w:t>
            </w:r>
          </w:p>
          <w:p w:rsidR="00EA68F7" w:rsidRDefault="00EA68F7">
            <w:pPr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глаголов по числам, времени, виду, родам. Развитие глагольного словаря. Образование глаголов при помощи приставок. Согласование глагола с существительным. Многозначность глаголов.</w:t>
            </w:r>
          </w:p>
          <w:p w:rsidR="00EA68F7" w:rsidRDefault="00EA68F7">
            <w:pPr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имён прилагательных по родам и числам. Развитие атрибутивного словаря. Формирование умения постановки вопроса к словам-признакам. Образование относительных и притяжательных прилагательных. Согласование прилагательных с существительными.</w:t>
            </w:r>
          </w:p>
          <w:p w:rsidR="00EA68F7" w:rsidRDefault="00EA68F7">
            <w:pPr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Обозначение признака действия наречием (качественные наречия). Образование наречий, от прилагательных при помощи суффикса 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о...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Распространение предложений с использованием наречия отвечающих на вопрос «Как?».</w:t>
            </w:r>
          </w:p>
          <w:p w:rsidR="00EA68F7" w:rsidRDefault="00EA68F7">
            <w:pPr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существительными, прилагательными, глаголами и наречиями. Осознание качества, которое характеризует пара антонимов.  Нахождение антонимов в тексте. Подбор антонимов из текста к заданным словам. Самостоятельный подбор антонимов. Составление сложных предложений с союзом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антонимов.</w:t>
            </w:r>
          </w:p>
          <w:p w:rsidR="00EA68F7" w:rsidRDefault="00EA68F7">
            <w:pPr>
              <w:spacing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существительными, прилагательными, глаголами и наречиями. Осознание оттенков значения синонимов, общего и различного. Вставка в предложения подходящих по смыслу синонимов из предложенного ряда. Самостоятельный подбор синонимов разных частей речи. </w:t>
            </w:r>
          </w:p>
          <w:p w:rsidR="00EA68F7" w:rsidRDefault="00EA68F7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68F7" w:rsidRDefault="00EA68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+(с помощью педагога)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F7" w:rsidRDefault="00EA68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68F7" w:rsidRDefault="00EA68F7" w:rsidP="00EA68F7">
      <w:pPr>
        <w:rPr>
          <w:rFonts w:ascii="Times New Roman" w:hAnsi="Times New Roman"/>
          <w:b/>
          <w:sz w:val="24"/>
          <w:szCs w:val="24"/>
        </w:rPr>
      </w:pPr>
    </w:p>
    <w:p w:rsidR="00EA68F7" w:rsidRDefault="00EA68F7" w:rsidP="00EA68F7">
      <w:pPr>
        <w:rPr>
          <w:rFonts w:ascii="Times New Roman" w:hAnsi="Times New Roman"/>
          <w:b/>
          <w:sz w:val="24"/>
          <w:szCs w:val="24"/>
        </w:rPr>
      </w:pPr>
    </w:p>
    <w:p w:rsidR="00EA68F7" w:rsidRDefault="00EA68F7" w:rsidP="00EA68F7">
      <w:pPr>
        <w:rPr>
          <w:rFonts w:ascii="Times New Roman" w:hAnsi="Times New Roman"/>
          <w:b/>
          <w:sz w:val="24"/>
          <w:szCs w:val="24"/>
        </w:rPr>
      </w:pPr>
    </w:p>
    <w:p w:rsidR="00EA68F7" w:rsidRDefault="00EA68F7" w:rsidP="00EA68F7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A68F7" w:rsidRDefault="00EA68F7" w:rsidP="00EA68F7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3D0189" w:rsidRDefault="003D0189"/>
    <w:sectPr w:rsidR="003D0189" w:rsidSect="00EA6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F7"/>
    <w:rsid w:val="00394825"/>
    <w:rsid w:val="003D0189"/>
    <w:rsid w:val="006434B4"/>
    <w:rsid w:val="00E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8A31C-15D5-4AAF-9A35-07B309C1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F7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s">
    <w:name w:val="articles"/>
    <w:basedOn w:val="a"/>
    <w:uiPriority w:val="99"/>
    <w:semiHidden/>
    <w:rsid w:val="00EA6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 центр 27 Мектеп</dc:creator>
  <cp:lastModifiedBy>Бота Аханова</cp:lastModifiedBy>
  <cp:revision>2</cp:revision>
  <dcterms:created xsi:type="dcterms:W3CDTF">2021-01-29T06:02:00Z</dcterms:created>
  <dcterms:modified xsi:type="dcterms:W3CDTF">2021-04-15T12:35:00Z</dcterms:modified>
</cp:coreProperties>
</file>